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0795" w14:textId="69EFD11B" w:rsidR="00B66A4C" w:rsidRPr="00697DD0" w:rsidRDefault="00F00FA3" w:rsidP="00B66A4C">
      <w:pPr>
        <w:jc w:val="center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 xml:space="preserve"> </w:t>
      </w:r>
      <w:r w:rsidR="00B66A4C" w:rsidRPr="003F7734">
        <w:rPr>
          <w:rStyle w:val="Strong"/>
          <w:sz w:val="28"/>
          <w:szCs w:val="28"/>
          <w:lang w:val="en-US"/>
        </w:rPr>
        <w:t>E-</w:t>
      </w:r>
      <w:r w:rsidR="00B66A4C" w:rsidRPr="003F7734">
        <w:rPr>
          <w:rStyle w:val="Strong"/>
          <w:sz w:val="28"/>
          <w:szCs w:val="28"/>
        </w:rPr>
        <w:t xml:space="preserve">com Guidelines </w:t>
      </w:r>
      <w:r w:rsidR="00E6017B" w:rsidRPr="00697DD0">
        <w:rPr>
          <w:rStyle w:val="Strong"/>
          <w:sz w:val="28"/>
          <w:szCs w:val="28"/>
          <w:lang w:val="en-US"/>
        </w:rPr>
        <w:t>AEG</w:t>
      </w:r>
    </w:p>
    <w:p w14:paraId="0AC5B4C1" w14:textId="0AE81DE2" w:rsidR="001C2BF4" w:rsidRPr="001C2BF4" w:rsidRDefault="001C2BF4" w:rsidP="001C2BF4">
      <w:pPr>
        <w:rPr>
          <w:rStyle w:val="Strong"/>
          <w:lang w:val="en-US"/>
        </w:rPr>
      </w:pPr>
      <w:r w:rsidRPr="001C2BF4">
        <w:rPr>
          <w:rStyle w:val="Strong"/>
          <w:lang w:val="en-US"/>
        </w:rPr>
        <w:t>General info</w:t>
      </w:r>
    </w:p>
    <w:p w14:paraId="753D53DD" w14:textId="7C28214A" w:rsidR="001C2BF4" w:rsidRPr="003053EB" w:rsidRDefault="001C2BF4" w:rsidP="004907DF">
      <w:pPr>
        <w:rPr>
          <w:rStyle w:val="Strong"/>
          <w:rFonts w:cstheme="minorHAnsi"/>
          <w:b w:val="0"/>
          <w:bCs w:val="0"/>
          <w:lang w:val="en-US"/>
        </w:rPr>
      </w:pPr>
      <w:r w:rsidRPr="003053EB">
        <w:rPr>
          <w:rStyle w:val="Strong"/>
          <w:rFonts w:cstheme="minorHAnsi"/>
          <w:b w:val="0"/>
          <w:bCs w:val="0"/>
          <w:lang w:val="en-US"/>
        </w:rPr>
        <w:t>1</w:t>
      </w:r>
      <w:r w:rsidR="004907DF" w:rsidRPr="003053EB">
        <w:rPr>
          <w:rStyle w:val="Strong"/>
          <w:rFonts w:cstheme="minorHAnsi"/>
          <w:b w:val="0"/>
          <w:bCs w:val="0"/>
          <w:lang w:val="en-US"/>
        </w:rPr>
        <w:t>:</w:t>
      </w:r>
      <w:r w:rsidRPr="003053EB">
        <w:rPr>
          <w:rStyle w:val="Strong"/>
          <w:rFonts w:cstheme="minorHAnsi"/>
          <w:b w:val="0"/>
          <w:bCs w:val="0"/>
          <w:lang w:val="en-US"/>
        </w:rPr>
        <w:t>1 square</w:t>
      </w:r>
      <w:r w:rsidR="004907DF" w:rsidRPr="003053EB">
        <w:rPr>
          <w:rStyle w:val="Strong"/>
          <w:rFonts w:cstheme="minorHAnsi"/>
          <w:b w:val="0"/>
          <w:bCs w:val="0"/>
          <w:lang w:val="en-US"/>
        </w:rPr>
        <w:t xml:space="preserve"> format</w:t>
      </w:r>
    </w:p>
    <w:p w14:paraId="4DDAB2B7" w14:textId="4F3E335F" w:rsidR="007C7C12" w:rsidRPr="003053EB" w:rsidRDefault="001C2BF4" w:rsidP="004907DF">
      <w:pPr>
        <w:rPr>
          <w:rStyle w:val="Strong"/>
          <w:rFonts w:cstheme="minorHAnsi"/>
          <w:b w:val="0"/>
          <w:bCs w:val="0"/>
          <w:lang w:val="en-US"/>
        </w:rPr>
      </w:pPr>
      <w:r w:rsidRPr="003053EB">
        <w:rPr>
          <w:rStyle w:val="Strong"/>
          <w:rFonts w:cstheme="minorHAnsi"/>
          <w:b w:val="0"/>
          <w:bCs w:val="0"/>
          <w:lang w:val="en-US"/>
        </w:rPr>
        <w:t>2000 x 2000</w:t>
      </w:r>
      <w:r w:rsidR="004907DF" w:rsidRPr="003053EB">
        <w:rPr>
          <w:rStyle w:val="Strong"/>
          <w:rFonts w:cstheme="minorHAnsi"/>
          <w:b w:val="0"/>
          <w:bCs w:val="0"/>
          <w:lang w:val="en-US"/>
        </w:rPr>
        <w:t xml:space="preserve"> </w:t>
      </w:r>
      <w:proofErr w:type="spellStart"/>
      <w:r w:rsidR="004907DF" w:rsidRPr="003053EB">
        <w:rPr>
          <w:rStyle w:val="Strong"/>
          <w:rFonts w:cstheme="minorHAnsi"/>
          <w:b w:val="0"/>
          <w:bCs w:val="0"/>
          <w:lang w:val="en-US"/>
        </w:rPr>
        <w:t>px</w:t>
      </w:r>
      <w:proofErr w:type="spellEnd"/>
      <w:r w:rsidR="004907DF" w:rsidRPr="003053EB">
        <w:rPr>
          <w:rStyle w:val="Strong"/>
          <w:rFonts w:cstheme="minorHAnsi"/>
          <w:b w:val="0"/>
          <w:bCs w:val="0"/>
          <w:lang w:val="en-US"/>
        </w:rPr>
        <w:t xml:space="preserve"> </w:t>
      </w:r>
    </w:p>
    <w:p w14:paraId="057FADF1" w14:textId="77777777" w:rsidR="003053EB" w:rsidRPr="003053EB" w:rsidRDefault="003053EB" w:rsidP="003053EB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053EB">
        <w:rPr>
          <w:rFonts w:asciiTheme="minorHAnsi" w:hAnsiTheme="minorHAnsi" w:cstheme="minorHAnsi"/>
        </w:rPr>
        <w:t>Color Profile: sRGB IEC 61966-2-1</w:t>
      </w:r>
    </w:p>
    <w:p w14:paraId="383AE21F" w14:textId="293F20CA" w:rsidR="007C7C12" w:rsidRDefault="007C7C12" w:rsidP="004907DF">
      <w:pPr>
        <w:rPr>
          <w:rStyle w:val="Strong"/>
          <w:rFonts w:cstheme="minorHAnsi"/>
          <w:b w:val="0"/>
          <w:bCs w:val="0"/>
          <w:lang w:val="en-US"/>
        </w:rPr>
      </w:pPr>
      <w:r w:rsidRPr="00E6017B">
        <w:rPr>
          <w:rStyle w:val="Strong"/>
          <w:rFonts w:cstheme="minorHAnsi"/>
          <w:b w:val="0"/>
          <w:bCs w:val="0"/>
          <w:highlight w:val="yellow"/>
          <w:lang w:val="en-US"/>
        </w:rPr>
        <w:t>Output</w:t>
      </w:r>
      <w:r w:rsidR="008D2F9C" w:rsidRPr="00E6017B">
        <w:rPr>
          <w:rStyle w:val="Strong"/>
          <w:rFonts w:cstheme="minorHAnsi"/>
          <w:b w:val="0"/>
          <w:bCs w:val="0"/>
          <w:highlight w:val="yellow"/>
          <w:lang w:val="en-US"/>
        </w:rPr>
        <w:t xml:space="preserve"> to EML</w:t>
      </w:r>
      <w:r w:rsidRPr="00E6017B">
        <w:rPr>
          <w:rStyle w:val="Strong"/>
          <w:rFonts w:cstheme="minorHAnsi"/>
          <w:b w:val="0"/>
          <w:bCs w:val="0"/>
          <w:highlight w:val="yellow"/>
          <w:lang w:val="en-US"/>
        </w:rPr>
        <w:t>: TIFF</w:t>
      </w:r>
    </w:p>
    <w:p w14:paraId="46A45434" w14:textId="77777777" w:rsidR="005264A6" w:rsidRPr="005264A6" w:rsidRDefault="005264A6" w:rsidP="13B7B507">
      <w:pPr>
        <w:rPr>
          <w:rFonts w:cstheme="minorHAnsi"/>
          <w:color w:val="000000" w:themeColor="text1"/>
        </w:rPr>
      </w:pPr>
    </w:p>
    <w:p w14:paraId="5FB1FAD3" w14:textId="3703187C" w:rsidR="0050539D" w:rsidRPr="00E6017B" w:rsidRDefault="00EB68DC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If there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are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several color variants</w:t>
      </w:r>
      <w:r w:rsidR="0085782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most likely for WB or SDA)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, 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create layer comp for each color and name them </w:t>
      </w:r>
      <w:proofErr w:type="spellStart"/>
      <w:r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Brand_Project_Benefit</w:t>
      </w:r>
      <w:r w:rsidR="0050539D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name</w:t>
      </w:r>
      <w:r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_Colour</w:t>
      </w:r>
      <w:proofErr w:type="spellEnd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e</w:t>
      </w:r>
      <w:r w:rsidR="0050539D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xample: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50539D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AEG_Fiji_Maneuverability_DenimBlue</w:t>
      </w:r>
      <w:proofErr w:type="spellEnd"/>
    </w:p>
    <w:p w14:paraId="15BFF13E" w14:textId="166D8BCB" w:rsidR="007C7C12" w:rsidRPr="00E6017B" w:rsidRDefault="007C7C12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Layer comp should have the same name as the output file without extension.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This will automatically happen if you use the 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“</w:t>
      </w:r>
      <w:r w:rsidR="009B46C1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Export layer comps</w:t>
      </w:r>
      <w:r w:rsidR="005264A6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”</w:t>
      </w:r>
      <w:r w:rsidR="009B46C1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to files script 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i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n Photoshop</w:t>
      </w:r>
    </w:p>
    <w:p w14:paraId="1A77B7E4" w14:textId="3DF77228" w:rsidR="13B7B507" w:rsidRPr="00E6017B" w:rsidRDefault="0050539D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If there is only 1 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color 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variant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,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layer comp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aren’t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needed.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)</w:t>
      </w:r>
    </w:p>
    <w:p w14:paraId="4AA89CE4" w14:textId="4973280C" w:rsidR="00CE345A" w:rsidRPr="00E6017B" w:rsidRDefault="005264A6" w:rsidP="005264A6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The layered</w:t>
      </w:r>
      <w:r w:rsidR="00E6017B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working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file, </w:t>
      </w:r>
      <w:proofErr w:type="gramStart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TIFF</w:t>
      </w:r>
      <w:proofErr w:type="gramEnd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or PSD, will then be uploaded to GST SharePoint site</w:t>
      </w:r>
      <w:r w:rsidR="00CE345A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.</w:t>
      </w:r>
    </w:p>
    <w:p w14:paraId="4C7872B1" w14:textId="3BEDE688" w:rsidR="005264A6" w:rsidRPr="00E6017B" w:rsidRDefault="00CE345A" w:rsidP="005264A6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When creating the briefing import file to EML, </w:t>
      </w:r>
      <w:r w:rsidR="005264A6"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fill in the relevant information in </w:t>
      </w:r>
      <w:r w:rsidR="00377A49"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>column</w:t>
      </w:r>
      <w:r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 BB </w:t>
      </w:r>
      <w:r w:rsidR="00377A49"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and </w:t>
      </w:r>
      <w:r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>include</w:t>
      </w:r>
      <w:r w:rsidR="00377A49"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 Media Localizations team</w:t>
      </w:r>
      <w:r w:rsidRPr="00306A05">
        <w:rPr>
          <w:rStyle w:val="Strong"/>
          <w:rFonts w:cstheme="minorHAnsi"/>
          <w:b w:val="0"/>
          <w:bCs w:val="0"/>
          <w:sz w:val="20"/>
          <w:szCs w:val="20"/>
          <w:highlight w:val="yellow"/>
          <w:lang w:val="en-US"/>
        </w:rPr>
        <w:t xml:space="preserve"> in the email.</w:t>
      </w:r>
    </w:p>
    <w:p w14:paraId="209746D8" w14:textId="77777777" w:rsidR="005264A6" w:rsidRPr="003053EB" w:rsidRDefault="005264A6" w:rsidP="13B7B507">
      <w:pPr>
        <w:rPr>
          <w:rStyle w:val="Strong"/>
          <w:rFonts w:cstheme="minorHAnsi"/>
          <w:b w:val="0"/>
          <w:bCs w:val="0"/>
          <w:lang w:val="en-US"/>
        </w:rPr>
      </w:pPr>
    </w:p>
    <w:p w14:paraId="60E66F31" w14:textId="0385C2AC" w:rsidR="13B7B507" w:rsidRPr="003053EB" w:rsidRDefault="13B7B507">
      <w:r w:rsidRPr="003053EB">
        <w:rPr>
          <w:rFonts w:ascii="Calibri" w:eastAsia="Calibri" w:hAnsi="Calibri" w:cs="Calibri"/>
          <w:b/>
          <w:bCs/>
          <w:lang w:val="en-US"/>
        </w:rPr>
        <w:t>Font styles and settings general</w:t>
      </w:r>
    </w:p>
    <w:p w14:paraId="51F318EC" w14:textId="0E1C4193" w:rsidR="13B7B507" w:rsidRPr="003053EB" w:rsidRDefault="13B7B507" w:rsidP="003053EB">
      <w:pPr>
        <w:rPr>
          <w:rFonts w:eastAsiaTheme="minorEastAsia"/>
          <w:lang w:val="en-US"/>
        </w:rPr>
      </w:pPr>
      <w:r w:rsidRPr="003053EB">
        <w:rPr>
          <w:rFonts w:ascii="Calibri" w:eastAsia="Calibri" w:hAnsi="Calibri" w:cs="Calibri"/>
          <w:lang w:val="en-US"/>
        </w:rPr>
        <w:t>Typeface: Metric; Kerning: Optical; Leading: Auto; Tracking: 0</w:t>
      </w:r>
    </w:p>
    <w:p w14:paraId="7395DA1A" w14:textId="0CCF1FFF" w:rsidR="13B7B507" w:rsidRDefault="13B7B507" w:rsidP="13B7B507">
      <w:pPr>
        <w:rPr>
          <w:rFonts w:ascii="Calibri" w:eastAsia="Calibri" w:hAnsi="Calibri" w:cs="Calibri"/>
          <w:lang w:val="en-US"/>
        </w:rPr>
      </w:pPr>
      <w:r w:rsidRPr="003053EB">
        <w:rPr>
          <w:rFonts w:ascii="Calibri" w:eastAsia="Calibri" w:hAnsi="Calibri" w:cs="Calibri"/>
          <w:lang w:val="en-US"/>
        </w:rPr>
        <w:t>Max. reduction in font size -10%. Avoid font size reduction if possible.</w:t>
      </w:r>
    </w:p>
    <w:p w14:paraId="7D6E467D" w14:textId="6CF3EE3E" w:rsidR="00B66A4C" w:rsidRPr="00B66A4C" w:rsidRDefault="00B66A4C">
      <w:pPr>
        <w:rPr>
          <w:lang w:val="en-US"/>
        </w:rPr>
      </w:pPr>
    </w:p>
    <w:p w14:paraId="3B22A6CB" w14:textId="779AF398" w:rsidR="00B66A4C" w:rsidRPr="001C2BF4" w:rsidRDefault="00B66A4C">
      <w:pPr>
        <w:rPr>
          <w:rStyle w:val="Strong"/>
          <w:lang w:val="en-US"/>
        </w:rPr>
      </w:pPr>
      <w:r w:rsidRPr="001C2BF4">
        <w:rPr>
          <w:rStyle w:val="Strong"/>
          <w:lang w:val="en-US"/>
        </w:rPr>
        <w:t>E-com Info Graphics</w:t>
      </w:r>
    </w:p>
    <w:p w14:paraId="04D5B8A9" w14:textId="1DE1208A" w:rsidR="00B66A4C" w:rsidRDefault="00B66A4C">
      <w:pPr>
        <w:rPr>
          <w:lang w:val="en-US"/>
        </w:rPr>
      </w:pPr>
      <w:r>
        <w:rPr>
          <w:lang w:val="en-US"/>
        </w:rPr>
        <w:t>Accessories on the left</w:t>
      </w:r>
    </w:p>
    <w:p w14:paraId="7666AD32" w14:textId="21EDD3F9" w:rsidR="00B66A4C" w:rsidRDefault="00B66A4C">
      <w:pPr>
        <w:rPr>
          <w:lang w:val="en-US"/>
        </w:rPr>
      </w:pPr>
      <w:r w:rsidRPr="13B7B507">
        <w:rPr>
          <w:lang w:val="en-US"/>
        </w:rPr>
        <w:t xml:space="preserve">Descriptions </w:t>
      </w:r>
      <w:r w:rsidR="00857821">
        <w:rPr>
          <w:lang w:val="en-US"/>
        </w:rPr>
        <w:t>to the right</w:t>
      </w:r>
    </w:p>
    <w:p w14:paraId="521B9B37" w14:textId="57C9FF43" w:rsidR="13B7B507" w:rsidRPr="00857821" w:rsidRDefault="13B7B507" w:rsidP="13B7B507">
      <w:pPr>
        <w:rPr>
          <w:rFonts w:ascii="Calibri" w:eastAsia="Calibri" w:hAnsi="Calibri" w:cs="Calibri"/>
          <w:lang w:val="en-US"/>
        </w:rPr>
      </w:pPr>
      <w:bookmarkStart w:id="0" w:name="_Int_2gHp2k5G"/>
      <w:r w:rsidRPr="00857821">
        <w:rPr>
          <w:rFonts w:ascii="Calibri" w:eastAsia="Calibri" w:hAnsi="Calibri" w:cs="Calibri"/>
          <w:lang w:val="en-US"/>
        </w:rPr>
        <w:t xml:space="preserve">Leave white space between </w:t>
      </w:r>
      <w:proofErr w:type="gramStart"/>
      <w:r w:rsidR="00F00FA3">
        <w:rPr>
          <w:rFonts w:ascii="Calibri" w:eastAsia="Calibri" w:hAnsi="Calibri" w:cs="Calibri"/>
          <w:lang w:val="en-US"/>
        </w:rPr>
        <w:t>particula</w:t>
      </w:r>
      <w:r w:rsidRPr="00857821">
        <w:rPr>
          <w:rFonts w:ascii="Calibri" w:eastAsia="Calibri" w:hAnsi="Calibri" w:cs="Calibri"/>
          <w:lang w:val="en-US"/>
        </w:rPr>
        <w:t>r info</w:t>
      </w:r>
      <w:proofErr w:type="gramEnd"/>
      <w:r w:rsidRPr="00857821">
        <w:rPr>
          <w:rFonts w:ascii="Calibri" w:eastAsia="Calibri" w:hAnsi="Calibri" w:cs="Calibri"/>
          <w:lang w:val="en-US"/>
        </w:rPr>
        <w:t xml:space="preserve"> blocks, so there is differentiation in what they’re indicating and describing.</w:t>
      </w:r>
      <w:bookmarkEnd w:id="0"/>
    </w:p>
    <w:p w14:paraId="07F68147" w14:textId="16CA27E9" w:rsidR="002A31E5" w:rsidRPr="00E6017B" w:rsidRDefault="002A31E5">
      <w:pPr>
        <w:rPr>
          <w:rFonts w:cstheme="minorHAnsi"/>
          <w:color w:val="000000" w:themeColor="text1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>No shadows</w:t>
      </w:r>
    </w:p>
    <w:p w14:paraId="5A3295ED" w14:textId="69DF03B8" w:rsidR="00B66A4C" w:rsidRPr="00E6017B" w:rsidRDefault="004907DF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>Background</w:t>
      </w:r>
      <w:r w:rsidR="002A31E5" w:rsidRPr="00E6017B">
        <w:rPr>
          <w:rFonts w:eastAsia="Times New Roman" w:cstheme="minorHAnsi"/>
          <w:color w:val="000000" w:themeColor="text1"/>
          <w:lang w:val="en-US" w:eastAsia="sv-SE"/>
        </w:rPr>
        <w:t xml:space="preserve"> </w:t>
      </w:r>
      <w:r w:rsidR="002A31E5" w:rsidRPr="00E6017B">
        <w:rPr>
          <w:rFonts w:cstheme="minorHAnsi"/>
          <w:color w:val="000000" w:themeColor="text1"/>
          <w:lang w:val="en-US"/>
        </w:rPr>
        <w:t>color</w:t>
      </w:r>
      <w:r w:rsidR="002A31E5" w:rsidRPr="00E6017B">
        <w:rPr>
          <w:rFonts w:cstheme="minorHAnsi"/>
          <w:color w:val="000000" w:themeColor="text1"/>
          <w:sz w:val="20"/>
          <w:szCs w:val="20"/>
          <w:lang w:val="en-US"/>
        </w:rPr>
        <w:t xml:space="preserve">: pure white R255 G255 B255 </w:t>
      </w:r>
    </w:p>
    <w:p w14:paraId="62A16D70" w14:textId="77777777" w:rsidR="00857821" w:rsidRPr="00857821" w:rsidRDefault="00857821">
      <w:pPr>
        <w:rPr>
          <w:sz w:val="20"/>
          <w:szCs w:val="20"/>
          <w:lang w:val="en-US"/>
        </w:rPr>
      </w:pPr>
    </w:p>
    <w:p w14:paraId="431A544B" w14:textId="7066491B" w:rsidR="00B66A4C" w:rsidRDefault="00B66A4C">
      <w:pPr>
        <w:rPr>
          <w:lang w:val="en-US"/>
        </w:rPr>
      </w:pPr>
      <w:r>
        <w:rPr>
          <w:lang w:val="en-US"/>
        </w:rPr>
        <w:t>Hea</w:t>
      </w:r>
      <w:r w:rsidR="00DD57EF">
        <w:rPr>
          <w:lang w:val="en-US"/>
        </w:rPr>
        <w:t>dline</w:t>
      </w:r>
      <w:r>
        <w:rPr>
          <w:lang w:val="en-US"/>
        </w:rPr>
        <w:t xml:space="preserve">: </w:t>
      </w:r>
      <w:r w:rsidR="00DC4FC3" w:rsidRPr="00DC4FC3">
        <w:rPr>
          <w:rFonts w:ascii="Metric Medium" w:hAnsi="Metric Medium"/>
          <w:lang w:val="en-US"/>
        </w:rPr>
        <w:t xml:space="preserve">METRIC MEDIUM </w:t>
      </w:r>
      <w:r w:rsidR="00AC76C2" w:rsidRPr="00E6017B">
        <w:rPr>
          <w:rFonts w:ascii="Metric Medium" w:hAnsi="Metric Medium"/>
          <w:highlight w:val="yellow"/>
          <w:lang w:val="en-US"/>
        </w:rPr>
        <w:t>20</w:t>
      </w:r>
      <w:r w:rsidR="00DC4FC3" w:rsidRPr="00E6017B">
        <w:rPr>
          <w:rFonts w:ascii="Metric Medium" w:hAnsi="Metric Medium"/>
          <w:highlight w:val="yellow"/>
          <w:lang w:val="en-US"/>
        </w:rPr>
        <w:t xml:space="preserve"> PT</w:t>
      </w:r>
      <w:r w:rsidR="00DC4FC3">
        <w:rPr>
          <w:lang w:val="en-US"/>
        </w:rPr>
        <w:t xml:space="preserve">           </w:t>
      </w:r>
    </w:p>
    <w:p w14:paraId="51FB64BB" w14:textId="5733A8AB" w:rsidR="00DC4FC3" w:rsidRDefault="00B66A4C" w:rsidP="00DC4FC3">
      <w:pPr>
        <w:rPr>
          <w:sz w:val="20"/>
          <w:szCs w:val="20"/>
          <w:lang w:val="en-US"/>
        </w:rPr>
      </w:pPr>
      <w:r>
        <w:rPr>
          <w:lang w:val="en-US"/>
        </w:rPr>
        <w:t xml:space="preserve">Body: </w:t>
      </w:r>
      <w:r w:rsidR="00DC4FC3" w:rsidRPr="00DC4FC3">
        <w:rPr>
          <w:rFonts w:ascii="Metric Light" w:hAnsi="Metric Light"/>
          <w:lang w:val="en-US"/>
        </w:rPr>
        <w:t xml:space="preserve">Metric Light </w:t>
      </w:r>
      <w:r w:rsidR="00857821" w:rsidRPr="00E6017B">
        <w:rPr>
          <w:rFonts w:ascii="Metric Light" w:hAnsi="Metric Light"/>
          <w:highlight w:val="yellow"/>
          <w:lang w:val="en-US"/>
        </w:rPr>
        <w:t>1</w:t>
      </w:r>
      <w:r w:rsidR="00AC76C2" w:rsidRPr="00E6017B">
        <w:rPr>
          <w:rFonts w:ascii="Metric Light" w:hAnsi="Metric Light"/>
          <w:highlight w:val="yellow"/>
          <w:lang w:val="en-US"/>
        </w:rPr>
        <w:t>8</w:t>
      </w:r>
      <w:r w:rsidR="00DC4FC3" w:rsidRPr="00E6017B">
        <w:rPr>
          <w:rFonts w:ascii="Metric Light" w:hAnsi="Metric Light"/>
          <w:highlight w:val="yellow"/>
          <w:lang w:val="en-US"/>
        </w:rPr>
        <w:t xml:space="preserve"> </w:t>
      </w:r>
      <w:proofErr w:type="spellStart"/>
      <w:r w:rsidR="00DC4FC3" w:rsidRPr="00E6017B">
        <w:rPr>
          <w:rFonts w:ascii="Metric Light" w:hAnsi="Metric Light"/>
          <w:highlight w:val="yellow"/>
          <w:lang w:val="en-US"/>
        </w:rPr>
        <w:t>pt</w:t>
      </w:r>
      <w:proofErr w:type="spellEnd"/>
      <w:r w:rsidR="00DC4FC3">
        <w:rPr>
          <w:lang w:val="en-US"/>
        </w:rPr>
        <w:t xml:space="preserve">                            </w:t>
      </w:r>
    </w:p>
    <w:p w14:paraId="4BCDD3E3" w14:textId="05082292" w:rsidR="00DC4FC3" w:rsidRDefault="00DD57EF" w:rsidP="00DC4FC3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Font </w:t>
      </w:r>
      <w:r w:rsidR="001C2BF4" w:rsidRPr="00E6017B">
        <w:rPr>
          <w:rFonts w:asciiTheme="majorHAnsi" w:hAnsiTheme="majorHAnsi" w:cstheme="majorHAnsi"/>
          <w:b/>
          <w:bCs/>
          <w:sz w:val="20"/>
          <w:szCs w:val="20"/>
          <w:lang w:val="en-US"/>
        </w:rPr>
        <w:t>color:</w:t>
      </w:r>
      <w:r w:rsidR="001C2BF4" w:rsidRPr="00800A5F">
        <w:rPr>
          <w:rFonts w:asciiTheme="majorHAnsi" w:hAnsiTheme="majorHAnsi" w:cstheme="majorHAnsi"/>
          <w:sz w:val="20"/>
          <w:szCs w:val="20"/>
          <w:lang w:val="en-US"/>
        </w:rPr>
        <w:t xml:space="preserve"> AEG Carbon R14 G20 B20</w:t>
      </w:r>
    </w:p>
    <w:p w14:paraId="0D20378B" w14:textId="125BDB6F" w:rsidR="00697DD0" w:rsidRDefault="00697DD0" w:rsidP="00DC4FC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1FDF1A5A" w14:textId="77777777" w:rsidR="00DD57EF" w:rsidRDefault="00DD57EF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inline distT="0" distB="0" distL="0" distR="0" wp14:anchorId="536DD281" wp14:editId="37318178">
            <wp:extent cx="2655370" cy="2655370"/>
            <wp:effectExtent l="0" t="0" r="0" b="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690" cy="266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BE05" w14:textId="77777777" w:rsidR="00DD57EF" w:rsidRDefault="00DD57EF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D068106" w14:textId="77777777" w:rsidR="007A38B5" w:rsidRDefault="007A38B5">
      <w:pPr>
        <w:rPr>
          <w:rStyle w:val="Strong"/>
          <w:lang w:val="en-US"/>
        </w:rPr>
      </w:pPr>
    </w:p>
    <w:p w14:paraId="103516DF" w14:textId="77777777" w:rsidR="007A38B5" w:rsidRDefault="007A38B5">
      <w:pPr>
        <w:rPr>
          <w:rStyle w:val="Strong"/>
          <w:lang w:val="en-US"/>
        </w:rPr>
      </w:pPr>
    </w:p>
    <w:p w14:paraId="2E3CA55B" w14:textId="5D909F1D" w:rsidR="00502056" w:rsidRPr="00DD57EF" w:rsidRDefault="00B66A4C">
      <w:pP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en-US"/>
        </w:rPr>
      </w:pPr>
      <w:r w:rsidRPr="004907DF">
        <w:rPr>
          <w:rStyle w:val="Strong"/>
          <w:lang w:val="en-US"/>
        </w:rPr>
        <w:lastRenderedPageBreak/>
        <w:t xml:space="preserve">E-com </w:t>
      </w:r>
      <w:r w:rsidR="00F44852">
        <w:rPr>
          <w:rStyle w:val="Strong"/>
          <w:lang w:val="en-US"/>
        </w:rPr>
        <w:t>G</w:t>
      </w:r>
      <w:r w:rsidR="00F44852" w:rsidRPr="004907DF">
        <w:rPr>
          <w:rStyle w:val="Strong"/>
          <w:lang w:val="en-US"/>
        </w:rPr>
        <w:t>allery</w:t>
      </w:r>
      <w:r w:rsidRPr="004907DF">
        <w:rPr>
          <w:rStyle w:val="Strong"/>
          <w:lang w:val="en-US"/>
        </w:rPr>
        <w:t xml:space="preserve"> images</w:t>
      </w:r>
    </w:p>
    <w:p w14:paraId="18A6B527" w14:textId="769827FB" w:rsidR="00E04464" w:rsidRPr="00800A5F" w:rsidRDefault="004907DF" w:rsidP="004907DF">
      <w:pPr>
        <w:rPr>
          <w:rStyle w:val="Strong"/>
          <w:rFonts w:asciiTheme="majorHAnsi" w:hAnsiTheme="majorHAnsi" w:cstheme="majorHAnsi"/>
          <w:b w:val="0"/>
          <w:bCs w:val="0"/>
          <w:lang w:val="en-US"/>
        </w:rPr>
      </w:pPr>
      <w:r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 xml:space="preserve">Benefit image </w:t>
      </w:r>
      <w:r w:rsidR="00DB6623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 xml:space="preserve">with </w:t>
      </w:r>
      <w:r w:rsidR="002A31E5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>rectangle</w:t>
      </w:r>
      <w:r w:rsidR="00D319F8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>/ribbon</w:t>
      </w:r>
    </w:p>
    <w:p w14:paraId="114F5D6C" w14:textId="50E82F2A" w:rsidR="004907DF" w:rsidRPr="00E04464" w:rsidRDefault="00E04464" w:rsidP="004907DF">
      <w:p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 xml:space="preserve">rectangle size 2000 x </w:t>
      </w:r>
      <w:r w:rsidR="00141A9E">
        <w:rPr>
          <w:rStyle w:val="Strong"/>
          <w:b w:val="0"/>
          <w:bCs w:val="0"/>
          <w:lang w:val="en-US"/>
        </w:rPr>
        <w:t>600</w:t>
      </w:r>
      <w:r>
        <w:rPr>
          <w:rStyle w:val="Strong"/>
          <w:b w:val="0"/>
          <w:bCs w:val="0"/>
          <w:lang w:val="en-US"/>
        </w:rPr>
        <w:t xml:space="preserve"> </w:t>
      </w:r>
      <w:proofErr w:type="spellStart"/>
      <w:r>
        <w:rPr>
          <w:rStyle w:val="Strong"/>
          <w:b w:val="0"/>
          <w:bCs w:val="0"/>
          <w:lang w:val="en-US"/>
        </w:rPr>
        <w:t>px</w:t>
      </w:r>
      <w:proofErr w:type="spellEnd"/>
      <w:r>
        <w:rPr>
          <w:rStyle w:val="Strong"/>
          <w:b w:val="0"/>
          <w:bCs w:val="0"/>
          <w:lang w:val="en-US"/>
        </w:rPr>
        <w:t xml:space="preserve"> </w:t>
      </w:r>
      <w:r w:rsidRPr="00DC4FC3">
        <w:rPr>
          <w:sz w:val="20"/>
          <w:szCs w:val="20"/>
          <w:lang w:val="en-US"/>
        </w:rPr>
        <w:t xml:space="preserve">color: </w:t>
      </w:r>
      <w:r>
        <w:rPr>
          <w:sz w:val="20"/>
          <w:szCs w:val="20"/>
          <w:lang w:val="en-US"/>
        </w:rPr>
        <w:t xml:space="preserve">      </w:t>
      </w:r>
      <w:r w:rsidRPr="00DC4FC3">
        <w:rPr>
          <w:sz w:val="20"/>
          <w:szCs w:val="20"/>
          <w:lang w:val="en-US"/>
        </w:rPr>
        <w:t>AEG Carbon R14 G20 B20</w:t>
      </w:r>
      <w:r w:rsidR="002A31E5">
        <w:rPr>
          <w:rStyle w:val="Strong"/>
          <w:b w:val="0"/>
          <w:bCs w:val="0"/>
          <w:lang w:val="en-US"/>
        </w:rPr>
        <w:t xml:space="preserve">               </w:t>
      </w:r>
    </w:p>
    <w:p w14:paraId="0886CD1A" w14:textId="65BC6F42" w:rsidR="002A31E5" w:rsidRDefault="00DB6623" w:rsidP="002A31E5">
      <w:pPr>
        <w:rPr>
          <w:lang w:val="en-US"/>
        </w:rPr>
      </w:pPr>
      <w:r>
        <w:rPr>
          <w:rStyle w:val="Strong"/>
          <w:b w:val="0"/>
          <w:bCs w:val="0"/>
          <w:lang w:val="en-US"/>
        </w:rPr>
        <w:t xml:space="preserve">Icon size 327 x 327 </w:t>
      </w:r>
      <w:proofErr w:type="spellStart"/>
      <w:r w:rsidRPr="00E6017B">
        <w:rPr>
          <w:rStyle w:val="Strong"/>
          <w:b w:val="0"/>
          <w:bCs w:val="0"/>
          <w:sz w:val="22"/>
          <w:szCs w:val="22"/>
          <w:lang w:val="en-US"/>
        </w:rPr>
        <w:t>px</w:t>
      </w:r>
      <w:proofErr w:type="spellEnd"/>
      <w:r w:rsidR="002A31E5" w:rsidRPr="00E6017B">
        <w:rPr>
          <w:rStyle w:val="Strong"/>
          <w:b w:val="0"/>
          <w:bCs w:val="0"/>
          <w:sz w:val="22"/>
          <w:szCs w:val="22"/>
          <w:lang w:val="en-US"/>
        </w:rPr>
        <w:t xml:space="preserve">                           </w:t>
      </w:r>
      <w:r w:rsidR="00E6017B">
        <w:rPr>
          <w:rStyle w:val="Strong"/>
          <w:b w:val="0"/>
          <w:bCs w:val="0"/>
          <w:sz w:val="22"/>
          <w:szCs w:val="22"/>
          <w:lang w:val="en-US"/>
        </w:rPr>
        <w:t xml:space="preserve">  </w:t>
      </w:r>
      <w:r w:rsidR="00E6017B" w:rsidRPr="00E6017B">
        <w:rPr>
          <w:rStyle w:val="Strong"/>
          <w:b w:val="0"/>
          <w:bCs w:val="0"/>
          <w:sz w:val="22"/>
          <w:szCs w:val="22"/>
          <w:lang w:val="en-US"/>
        </w:rPr>
        <w:t>Font</w:t>
      </w:r>
      <w:r w:rsidR="00E6017B">
        <w:rPr>
          <w:rStyle w:val="Strong"/>
          <w:b w:val="0"/>
          <w:bCs w:val="0"/>
          <w:lang w:val="en-US"/>
        </w:rPr>
        <w:t xml:space="preserve"> </w:t>
      </w:r>
      <w:r w:rsidR="00E6017B">
        <w:rPr>
          <w:sz w:val="20"/>
          <w:szCs w:val="20"/>
          <w:lang w:val="en-US"/>
        </w:rPr>
        <w:t>color</w:t>
      </w:r>
      <w:r w:rsidR="002A31E5" w:rsidRPr="00DC4FC3">
        <w:rPr>
          <w:sz w:val="20"/>
          <w:szCs w:val="20"/>
          <w:lang w:val="en-US"/>
        </w:rPr>
        <w:t>:</w:t>
      </w:r>
      <w:r w:rsidR="002A31E5">
        <w:rPr>
          <w:sz w:val="20"/>
          <w:szCs w:val="20"/>
          <w:lang w:val="en-US"/>
        </w:rPr>
        <w:t xml:space="preserve"> pure white</w:t>
      </w:r>
      <w:r w:rsidR="002A31E5" w:rsidRPr="00DC4FC3">
        <w:rPr>
          <w:sz w:val="20"/>
          <w:szCs w:val="20"/>
          <w:lang w:val="en-US"/>
        </w:rPr>
        <w:t xml:space="preserve"> </w:t>
      </w:r>
      <w:r w:rsidR="002A31E5">
        <w:rPr>
          <w:sz w:val="20"/>
          <w:szCs w:val="20"/>
          <w:lang w:val="en-US"/>
        </w:rPr>
        <w:t>R255 G255 B255</w:t>
      </w:r>
    </w:p>
    <w:p w14:paraId="55EC1483" w14:textId="36770EED" w:rsidR="00DB6623" w:rsidRDefault="00DB6623" w:rsidP="004907DF">
      <w:pPr>
        <w:rPr>
          <w:rStyle w:val="Strong"/>
          <w:b w:val="0"/>
          <w:bCs w:val="0"/>
          <w:lang w:val="en-US"/>
        </w:rPr>
      </w:pPr>
    </w:p>
    <w:p w14:paraId="590823E1" w14:textId="78D4077C" w:rsidR="00DB6623" w:rsidRDefault="00DB6623" w:rsidP="00DB6623">
      <w:pPr>
        <w:rPr>
          <w:lang w:val="en-US"/>
        </w:rPr>
      </w:pPr>
      <w:r>
        <w:rPr>
          <w:lang w:val="en-US"/>
        </w:rPr>
        <w:t xml:space="preserve">Header: </w:t>
      </w:r>
      <w:r w:rsidRPr="00DC4FC3">
        <w:rPr>
          <w:rFonts w:ascii="Metric Medium" w:hAnsi="Metric Medium"/>
          <w:lang w:val="en-US"/>
        </w:rPr>
        <w:t xml:space="preserve">METRIC MEDIUM </w:t>
      </w:r>
      <w:r>
        <w:rPr>
          <w:rFonts w:ascii="Metric Medium" w:hAnsi="Metric Medium"/>
          <w:lang w:val="en-US"/>
        </w:rPr>
        <w:t>24</w:t>
      </w:r>
      <w:r w:rsidRPr="00DC4FC3">
        <w:rPr>
          <w:rFonts w:ascii="Metric Medium" w:hAnsi="Metric Medium"/>
          <w:lang w:val="en-US"/>
        </w:rPr>
        <w:t xml:space="preserve"> PT</w:t>
      </w:r>
      <w:r>
        <w:rPr>
          <w:lang w:val="en-US"/>
        </w:rPr>
        <w:t xml:space="preserve">          </w:t>
      </w:r>
    </w:p>
    <w:p w14:paraId="6E832865" w14:textId="2FCBA21A" w:rsidR="002A31E5" w:rsidRDefault="00DB6623" w:rsidP="002A31E5">
      <w:pPr>
        <w:rPr>
          <w:sz w:val="20"/>
          <w:szCs w:val="20"/>
          <w:lang w:val="en-US"/>
        </w:rPr>
      </w:pPr>
      <w:r>
        <w:rPr>
          <w:lang w:val="en-US"/>
        </w:rPr>
        <w:t xml:space="preserve">Body: </w:t>
      </w:r>
      <w:r w:rsidRPr="00DC4FC3">
        <w:rPr>
          <w:rFonts w:ascii="Metric Light" w:hAnsi="Metric Light"/>
          <w:lang w:val="en-US"/>
        </w:rPr>
        <w:t>Metric Light</w:t>
      </w:r>
      <w:r>
        <w:rPr>
          <w:rFonts w:ascii="Metric Light" w:hAnsi="Metric Light"/>
          <w:lang w:val="en-US"/>
        </w:rPr>
        <w:t xml:space="preserve"> 20</w:t>
      </w:r>
      <w:r w:rsidRPr="00DC4FC3">
        <w:rPr>
          <w:rFonts w:ascii="Metric Light" w:hAnsi="Metric Light"/>
          <w:lang w:val="en-US"/>
        </w:rPr>
        <w:t xml:space="preserve"> </w:t>
      </w:r>
      <w:proofErr w:type="spellStart"/>
      <w:r w:rsidRPr="007C3A21">
        <w:rPr>
          <w:rFonts w:ascii="Metric Light" w:hAnsi="Metric Light"/>
          <w:color w:val="000000" w:themeColor="text1"/>
          <w:lang w:val="en-US"/>
        </w:rPr>
        <w:t>pt</w:t>
      </w:r>
      <w:proofErr w:type="spellEnd"/>
      <w:r w:rsidRPr="007C3A21">
        <w:rPr>
          <w:color w:val="000000" w:themeColor="text1"/>
          <w:sz w:val="20"/>
          <w:szCs w:val="20"/>
          <w:lang w:val="en-US"/>
        </w:rPr>
        <w:t xml:space="preserve"> </w:t>
      </w:r>
    </w:p>
    <w:p w14:paraId="1D2B0483" w14:textId="093AA51E" w:rsidR="0029200A" w:rsidRDefault="003F7734" w:rsidP="00DB6623">
      <w:pPr>
        <w:rPr>
          <w:lang w:val="en-US"/>
        </w:rPr>
      </w:pPr>
      <w:r>
        <w:rPr>
          <w:sz w:val="20"/>
          <w:szCs w:val="20"/>
          <w:lang w:val="en-US"/>
        </w:rPr>
        <w:t>Disclaimer</w:t>
      </w:r>
      <w:r w:rsidR="00E6017B">
        <w:rPr>
          <w:sz w:val="20"/>
          <w:szCs w:val="20"/>
          <w:lang w:val="en-US"/>
        </w:rPr>
        <w:t>/ fine print</w:t>
      </w:r>
      <w:r>
        <w:rPr>
          <w:sz w:val="20"/>
          <w:szCs w:val="20"/>
          <w:lang w:val="en-US"/>
        </w:rPr>
        <w:t xml:space="preserve">: </w:t>
      </w:r>
      <w:r w:rsidRPr="00DC4FC3">
        <w:rPr>
          <w:rFonts w:ascii="Metric Light" w:hAnsi="Metric Light"/>
          <w:lang w:val="en-US"/>
        </w:rPr>
        <w:t>Metric Light</w:t>
      </w:r>
      <w:r>
        <w:rPr>
          <w:rFonts w:ascii="Metric Light" w:hAnsi="Metric Light"/>
          <w:lang w:val="en-US"/>
        </w:rPr>
        <w:t xml:space="preserve"> 8</w:t>
      </w:r>
      <w:r w:rsidRPr="00DC4FC3">
        <w:rPr>
          <w:rFonts w:ascii="Metric Light" w:hAnsi="Metric Light"/>
          <w:lang w:val="en-US"/>
        </w:rPr>
        <w:t xml:space="preserve"> </w:t>
      </w:r>
      <w:proofErr w:type="spellStart"/>
      <w:r w:rsidRPr="00DC4FC3">
        <w:rPr>
          <w:rFonts w:ascii="Metric Light" w:hAnsi="Metric Light"/>
          <w:lang w:val="en-US"/>
        </w:rPr>
        <w:t>pt</w:t>
      </w:r>
      <w:proofErr w:type="spellEnd"/>
      <w:r>
        <w:rPr>
          <w:lang w:val="en-US"/>
        </w:rPr>
        <w:t xml:space="preserve">           </w:t>
      </w:r>
    </w:p>
    <w:p w14:paraId="1658DAC0" w14:textId="07FCB7F3" w:rsidR="0029200A" w:rsidRDefault="0029200A" w:rsidP="0029200A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Color: </w:t>
      </w:r>
      <w:r w:rsidRPr="0029200A">
        <w:rPr>
          <w:rFonts w:asciiTheme="majorHAnsi" w:hAnsiTheme="majorHAnsi" w:cstheme="majorHAnsi"/>
          <w:sz w:val="20"/>
          <w:szCs w:val="20"/>
          <w:lang w:val="en-US"/>
        </w:rPr>
        <w:t>pure white R255 G255 B255</w:t>
      </w:r>
    </w:p>
    <w:p w14:paraId="71DBDAF5" w14:textId="1A6BDFFE" w:rsidR="00E6017B" w:rsidRDefault="00E6017B" w:rsidP="0029200A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7D79AAC" w14:textId="68510A15" w:rsidR="003A5B3D" w:rsidRPr="00C27913" w:rsidRDefault="00B31DE2" w:rsidP="13B7B507">
      <w:pPr>
        <w:rPr>
          <w:rStyle w:val="Strong"/>
          <w:highlight w:val="yellow"/>
          <w:lang w:val="en-US"/>
        </w:rPr>
      </w:pPr>
      <w:r w:rsidRPr="00C27913">
        <w:rPr>
          <w:rStyle w:val="Strong"/>
          <w:highlight w:val="yellow"/>
          <w:lang w:val="en-US"/>
        </w:rPr>
        <w:t>Basic</w:t>
      </w:r>
      <w:r w:rsidR="00141A9E" w:rsidRPr="00C27913">
        <w:rPr>
          <w:rStyle w:val="Strong"/>
          <w:highlight w:val="yellow"/>
        </w:rPr>
        <w:t xml:space="preserve"> </w:t>
      </w:r>
      <w:r w:rsidR="0091531F" w:rsidRPr="00C27913">
        <w:rPr>
          <w:rStyle w:val="Strong"/>
          <w:highlight w:val="yellow"/>
          <w:lang w:val="en-US"/>
        </w:rPr>
        <w:t>principles</w:t>
      </w:r>
      <w:r w:rsidR="003A5B3D" w:rsidRPr="00C27913">
        <w:rPr>
          <w:rStyle w:val="Strong"/>
          <w:b w:val="0"/>
          <w:bCs w:val="0"/>
          <w:highlight w:val="yellow"/>
          <w:lang w:val="en-US"/>
        </w:rPr>
        <w:t xml:space="preserve"> </w:t>
      </w:r>
      <w:r w:rsidR="00E6017B" w:rsidRPr="00C27913">
        <w:rPr>
          <w:rStyle w:val="Strong"/>
          <w:highlight w:val="yellow"/>
          <w:lang w:val="en-US"/>
        </w:rPr>
        <w:t xml:space="preserve">for </w:t>
      </w:r>
      <w:proofErr w:type="spellStart"/>
      <w:r w:rsidR="00E6017B" w:rsidRPr="00C27913">
        <w:rPr>
          <w:rStyle w:val="Strong"/>
          <w:highlight w:val="yellow"/>
          <w:lang w:val="en-US"/>
        </w:rPr>
        <w:t>Ecom</w:t>
      </w:r>
      <w:proofErr w:type="spellEnd"/>
      <w:r w:rsidR="00E6017B" w:rsidRPr="00C27913">
        <w:rPr>
          <w:rStyle w:val="Strong"/>
          <w:highlight w:val="yellow"/>
          <w:lang w:val="en-US"/>
        </w:rPr>
        <w:t xml:space="preserve"> gallery images</w:t>
      </w:r>
    </w:p>
    <w:p w14:paraId="2174EC47" w14:textId="6C82E428" w:rsidR="003A5B3D" w:rsidRPr="00C27913" w:rsidRDefault="003A5B3D" w:rsidP="13B7B507">
      <w:pPr>
        <w:rPr>
          <w:sz w:val="20"/>
          <w:szCs w:val="20"/>
          <w:highlight w:val="yellow"/>
          <w:lang w:val="en-US"/>
        </w:rPr>
      </w:pPr>
      <w:r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 xml:space="preserve">Text </w:t>
      </w:r>
      <w:r w:rsidR="0091531F"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 xml:space="preserve">elements </w:t>
      </w:r>
      <w:r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>should be</w:t>
      </w:r>
      <w:r w:rsidR="00B31DE2"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 xml:space="preserve"> left aligned and</w:t>
      </w:r>
      <w:r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 xml:space="preserve"> centered </w:t>
      </w:r>
      <w:r w:rsidR="006C4E0C"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>in the block</w:t>
      </w:r>
      <w:r w:rsidR="006C4E0C" w:rsidRPr="00C27913">
        <w:rPr>
          <w:sz w:val="20"/>
          <w:szCs w:val="20"/>
          <w:highlight w:val="yellow"/>
          <w:lang w:val="en-US"/>
        </w:rPr>
        <w:t xml:space="preserve"> </w:t>
      </w:r>
      <w:r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>between top and bottom</w:t>
      </w:r>
      <w:r w:rsidR="006C4E0C" w:rsidRPr="00C27913">
        <w:rPr>
          <w:rStyle w:val="Strong"/>
          <w:b w:val="0"/>
          <w:bCs w:val="0"/>
          <w:sz w:val="20"/>
          <w:szCs w:val="20"/>
          <w:highlight w:val="yellow"/>
          <w:lang w:val="en-US"/>
        </w:rPr>
        <w:t xml:space="preserve"> </w:t>
      </w:r>
    </w:p>
    <w:p w14:paraId="31F594FE" w14:textId="2545D5DC" w:rsidR="00F44852" w:rsidRDefault="00EA7B41" w:rsidP="13B7B507">
      <w:pPr>
        <w:rPr>
          <w:sz w:val="20"/>
          <w:szCs w:val="20"/>
          <w:lang w:val="en-US"/>
        </w:rPr>
      </w:pPr>
      <w:r w:rsidRPr="00C27913">
        <w:rPr>
          <w:rFonts w:ascii="Calibri" w:hAnsi="Calibri" w:cs="Calibri"/>
          <w:color w:val="201F1E"/>
          <w:sz w:val="20"/>
          <w:szCs w:val="20"/>
          <w:highlight w:val="yellow"/>
          <w:shd w:val="clear" w:color="auto" w:fill="FFFFFF"/>
        </w:rPr>
        <w:t>Icon placement cannot be modified.</w:t>
      </w:r>
      <w:r w:rsidR="00411DEC" w:rsidRPr="00411DEC">
        <w:rPr>
          <w:rFonts w:ascii="Calibri" w:hAnsi="Calibri" w:cs="Calibri"/>
          <w:color w:val="201F1E"/>
          <w:sz w:val="20"/>
          <w:szCs w:val="20"/>
          <w:highlight w:val="yellow"/>
          <w:shd w:val="clear" w:color="auto" w:fill="FFFFFF"/>
          <w:lang w:val="en-US"/>
        </w:rPr>
        <w:t xml:space="preserve"> </w:t>
      </w:r>
      <w:r w:rsidR="00C27913" w:rsidRPr="00C27913">
        <w:rPr>
          <w:rFonts w:ascii="Calibri" w:hAnsi="Calibri" w:cs="Calibri"/>
          <w:color w:val="201F1E"/>
          <w:sz w:val="20"/>
          <w:szCs w:val="20"/>
          <w:highlight w:val="yellow"/>
          <w:shd w:val="clear" w:color="auto" w:fill="FFFFFF"/>
          <w:lang w:val="en-US"/>
        </w:rPr>
        <w:t>Icon is</w:t>
      </w:r>
      <w:r w:rsidR="00C27913" w:rsidRPr="00C27913">
        <w:rPr>
          <w:rFonts w:ascii="Calibri" w:hAnsi="Calibri" w:cs="Calibri"/>
          <w:color w:val="201F1E"/>
          <w:sz w:val="22"/>
          <w:szCs w:val="22"/>
          <w:highlight w:val="yellow"/>
          <w:shd w:val="clear" w:color="auto" w:fill="FFFFFF"/>
          <w:lang w:val="en-US"/>
        </w:rPr>
        <w:t xml:space="preserve"> </w:t>
      </w:r>
      <w:r w:rsidR="00F44852" w:rsidRPr="00C27913">
        <w:rPr>
          <w:sz w:val="20"/>
          <w:szCs w:val="20"/>
          <w:highlight w:val="yellow"/>
          <w:lang w:val="en-US"/>
        </w:rPr>
        <w:t xml:space="preserve">placed 75 pixels from the </w:t>
      </w:r>
      <w:r w:rsidR="003678D2" w:rsidRPr="00C27913">
        <w:rPr>
          <w:sz w:val="20"/>
          <w:szCs w:val="20"/>
          <w:highlight w:val="yellow"/>
          <w:lang w:val="en-US"/>
        </w:rPr>
        <w:t xml:space="preserve">left side </w:t>
      </w:r>
      <w:r w:rsidR="00F44852" w:rsidRPr="00C27913">
        <w:rPr>
          <w:sz w:val="20"/>
          <w:szCs w:val="20"/>
          <w:highlight w:val="yellow"/>
          <w:lang w:val="en-US"/>
        </w:rPr>
        <w:t>edge</w:t>
      </w:r>
      <w:r w:rsidR="003678D2" w:rsidRPr="00C27913">
        <w:rPr>
          <w:sz w:val="20"/>
          <w:szCs w:val="20"/>
          <w:highlight w:val="yellow"/>
          <w:lang w:val="en-US"/>
        </w:rPr>
        <w:t xml:space="preserve"> and then centered with top and bottom.</w:t>
      </w:r>
    </w:p>
    <w:p w14:paraId="79C9B795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Header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4A94CFEE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one;</w:t>
      </w:r>
    </w:p>
    <w:p w14:paraId="49F9C097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0D5E469D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Body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74C79BC5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;</w:t>
      </w:r>
    </w:p>
    <w:p w14:paraId="28AFD14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three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7BFB4150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Footnote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71059BB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one;</w:t>
      </w:r>
    </w:p>
    <w:p w14:paraId="7F32921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521A7C01" w14:textId="77777777" w:rsidR="009C1301" w:rsidRPr="00D26E3A" w:rsidRDefault="009C1301" w:rsidP="009C1301">
      <w:pPr>
        <w:spacing w:after="240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>Good practices: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>Avoid font size reduction if possible.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 xml:space="preserve">If header was sized down, </w:t>
      </w:r>
      <w:proofErr w:type="gram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>decrease also</w:t>
      </w:r>
      <w:proofErr w:type="gram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 xml:space="preserve"> body text applying same rule.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>This is because we would like to keep stronger emphasis on header.</w:t>
      </w:r>
    </w:p>
    <w:p w14:paraId="770E4714" w14:textId="77777777" w:rsidR="009C1301" w:rsidRDefault="009C1301" w:rsidP="13B7B507">
      <w:pPr>
        <w:rPr>
          <w:sz w:val="20"/>
          <w:szCs w:val="20"/>
          <w:lang w:val="en-US"/>
        </w:rPr>
      </w:pPr>
    </w:p>
    <w:p w14:paraId="1DB6580E" w14:textId="77777777" w:rsidR="006C4E0C" w:rsidRPr="0050539D" w:rsidRDefault="006C4E0C" w:rsidP="13B7B507">
      <w:pPr>
        <w:rPr>
          <w:sz w:val="20"/>
          <w:szCs w:val="20"/>
          <w:lang w:val="en-US"/>
        </w:rPr>
      </w:pPr>
    </w:p>
    <w:p w14:paraId="57936985" w14:textId="003AEF72" w:rsidR="003A5B3D" w:rsidRPr="00B31DE2" w:rsidRDefault="00DB6623" w:rsidP="003F7734">
      <w:pPr>
        <w:rPr>
          <w:b/>
          <w:bCs/>
          <w:color w:val="000000" w:themeColor="text1"/>
          <w:sz w:val="20"/>
          <w:szCs w:val="20"/>
          <w:lang w:val="en-US"/>
        </w:rPr>
      </w:pPr>
      <w:r w:rsidRPr="00BE063C">
        <w:rPr>
          <w:b/>
          <w:bCs/>
          <w:color w:val="000000" w:themeColor="text1"/>
          <w:sz w:val="20"/>
          <w:szCs w:val="20"/>
          <w:lang w:val="en-US"/>
        </w:rPr>
        <w:t>See</w:t>
      </w:r>
      <w:r w:rsidR="00BE063C">
        <w:rPr>
          <w:b/>
          <w:bCs/>
          <w:color w:val="000000" w:themeColor="text1"/>
          <w:sz w:val="20"/>
          <w:szCs w:val="20"/>
          <w:lang w:val="en-US"/>
        </w:rPr>
        <w:t xml:space="preserve"> below examples and th</w:t>
      </w:r>
      <w:r w:rsidR="00B31DE2">
        <w:rPr>
          <w:b/>
          <w:bCs/>
          <w:color w:val="000000" w:themeColor="text1"/>
          <w:sz w:val="20"/>
          <w:szCs w:val="20"/>
          <w:lang w:val="en-US"/>
        </w:rPr>
        <w:t>e</w:t>
      </w:r>
      <w:r w:rsidRPr="00BE063C">
        <w:rPr>
          <w:b/>
          <w:bCs/>
          <w:color w:val="000000" w:themeColor="text1"/>
          <w:sz w:val="20"/>
          <w:szCs w:val="20"/>
          <w:lang w:val="en-US"/>
        </w:rPr>
        <w:t xml:space="preserve"> template</w:t>
      </w:r>
      <w:r w:rsidR="00B31DE2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BE063C">
        <w:rPr>
          <w:b/>
          <w:bCs/>
          <w:color w:val="000000" w:themeColor="text1"/>
          <w:sz w:val="20"/>
          <w:szCs w:val="20"/>
          <w:lang w:val="en-US"/>
        </w:rPr>
        <w:t>for more</w:t>
      </w:r>
      <w:r w:rsidR="007B4AB5" w:rsidRPr="00BE063C"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F80792" w:rsidRPr="00BE063C">
        <w:rPr>
          <w:b/>
          <w:bCs/>
          <w:color w:val="000000" w:themeColor="text1"/>
          <w:sz w:val="20"/>
          <w:szCs w:val="20"/>
          <w:lang w:val="en-US"/>
        </w:rPr>
        <w:t>details</w:t>
      </w:r>
      <w:r w:rsidR="00D7258F" w:rsidRPr="00BE063C">
        <w:rPr>
          <w:b/>
          <w:bCs/>
          <w:color w:val="000000" w:themeColor="text1"/>
          <w:sz w:val="20"/>
          <w:szCs w:val="20"/>
          <w:lang w:val="en-US"/>
        </w:rPr>
        <w:t>.</w:t>
      </w:r>
    </w:p>
    <w:p w14:paraId="40F99432" w14:textId="41B72093" w:rsidR="003A5B3D" w:rsidRDefault="003A5B3D" w:rsidP="003F7734">
      <w:p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29697C26" w14:textId="0228F8E2" w:rsidR="003A5B3D" w:rsidRPr="00800A5F" w:rsidRDefault="00B31DE2" w:rsidP="003F7734">
      <w:p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val="en-US" w:eastAsia="en-GB"/>
        </w:rPr>
        <w:drawing>
          <wp:inline distT="0" distB="0" distL="0" distR="0" wp14:anchorId="024B2B46" wp14:editId="72FB38EE">
            <wp:extent cx="2726641" cy="818053"/>
            <wp:effectExtent l="0" t="0" r="4445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058" cy="8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 xml:space="preserve">      </w:t>
      </w:r>
      <w:r>
        <w:rPr>
          <w:rFonts w:eastAsia="Times New Roman" w:cstheme="minorHAnsi"/>
          <w:noProof/>
          <w:color w:val="000000" w:themeColor="text1"/>
          <w:sz w:val="20"/>
          <w:szCs w:val="20"/>
          <w:lang w:val="en-US" w:eastAsia="en-GB"/>
        </w:rPr>
        <w:drawing>
          <wp:inline distT="0" distB="0" distL="0" distR="0" wp14:anchorId="6E5F99DD" wp14:editId="349783C2">
            <wp:extent cx="2698439" cy="809592"/>
            <wp:effectExtent l="0" t="0" r="0" b="381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371" cy="83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224A" w14:textId="77777777" w:rsidR="007416B1" w:rsidRPr="00D26E3A" w:rsidRDefault="007416B1" w:rsidP="007416B1">
      <w:pPr>
        <w:rPr>
          <w:sz w:val="20"/>
          <w:szCs w:val="20"/>
          <w:lang w:val="en-US"/>
        </w:rPr>
      </w:pPr>
    </w:p>
    <w:p w14:paraId="2333533E" w14:textId="77777777" w:rsidR="00D26E3A" w:rsidRPr="00D26E3A" w:rsidRDefault="00D26E3A" w:rsidP="007416B1">
      <w:pPr>
        <w:rPr>
          <w:sz w:val="20"/>
          <w:szCs w:val="20"/>
        </w:rPr>
      </w:pPr>
    </w:p>
    <w:p w14:paraId="2D8A3D8F" w14:textId="77777777" w:rsidR="00D26E3A" w:rsidRDefault="00D26E3A" w:rsidP="007416B1">
      <w:pPr>
        <w:rPr>
          <w:sz w:val="20"/>
          <w:szCs w:val="20"/>
          <w:lang w:val="en-US"/>
        </w:rPr>
      </w:pPr>
    </w:p>
    <w:p w14:paraId="5BE4F5CC" w14:textId="77777777" w:rsidR="00D26E3A" w:rsidRDefault="00D26E3A" w:rsidP="007416B1">
      <w:pPr>
        <w:rPr>
          <w:sz w:val="20"/>
          <w:szCs w:val="20"/>
          <w:lang w:val="en-US"/>
        </w:rPr>
      </w:pPr>
    </w:p>
    <w:p w14:paraId="66C93496" w14:textId="77777777" w:rsidR="00D26E3A" w:rsidRDefault="00D26E3A" w:rsidP="007416B1">
      <w:pPr>
        <w:rPr>
          <w:sz w:val="20"/>
          <w:szCs w:val="20"/>
          <w:lang w:val="en-US"/>
        </w:rPr>
      </w:pPr>
    </w:p>
    <w:p w14:paraId="41E4599E" w14:textId="77777777" w:rsidR="00D26E3A" w:rsidRDefault="00D26E3A" w:rsidP="007416B1">
      <w:pPr>
        <w:rPr>
          <w:sz w:val="20"/>
          <w:szCs w:val="20"/>
          <w:lang w:val="en-US"/>
        </w:rPr>
      </w:pPr>
    </w:p>
    <w:p w14:paraId="110B33DF" w14:textId="77777777" w:rsidR="007416B1" w:rsidRPr="003F7734" w:rsidRDefault="007416B1" w:rsidP="007416B1">
      <w:pPr>
        <w:rPr>
          <w:rStyle w:val="Strong"/>
        </w:rPr>
      </w:pPr>
      <w:r w:rsidRPr="003F7734">
        <w:rPr>
          <w:rStyle w:val="Strong"/>
        </w:rPr>
        <w:t>Other important information</w:t>
      </w:r>
    </w:p>
    <w:p w14:paraId="75D1B452" w14:textId="29EE29A5" w:rsidR="007416B1" w:rsidRPr="00416AB5" w:rsidRDefault="007416B1" w:rsidP="00416AB5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16AB5">
        <w:rPr>
          <w:rFonts w:eastAsia="Times New Roman" w:cstheme="minorHAnsi"/>
          <w:color w:val="000000" w:themeColor="text1"/>
          <w:sz w:val="20"/>
          <w:szCs w:val="20"/>
          <w:lang w:eastAsia="en-GB"/>
        </w:rPr>
        <w:t>Body copy should only have punctuation in the middle (if separating sentences) and not at the end.</w:t>
      </w:r>
    </w:p>
    <w:p w14:paraId="02142A97" w14:textId="77777777" w:rsidR="00416AB5" w:rsidRDefault="00416AB5" w:rsidP="007416B1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4A5A117" w14:textId="36278166" w:rsidR="00DE557A" w:rsidRDefault="007416B1" w:rsidP="006C4E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  <w:r w:rsidRPr="00416AB5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 xml:space="preserve">Text layers and </w:t>
      </w:r>
      <w:r w:rsidR="00B31DE2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>g</w:t>
      </w:r>
      <w:r w:rsidRPr="00416AB5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>raphics should always be editable.</w:t>
      </w:r>
    </w:p>
    <w:p w14:paraId="0C1CEF40" w14:textId="77777777" w:rsidR="00E6017B" w:rsidRPr="00E6017B" w:rsidRDefault="00E6017B" w:rsidP="00E6017B">
      <w:pPr>
        <w:pStyle w:val="ListParagraph"/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249BE7EB" w14:textId="46C204BB" w:rsidR="00E6017B" w:rsidRPr="00E6017B" w:rsidRDefault="00E6017B" w:rsidP="00E6017B">
      <w:pPr>
        <w:rPr>
          <w:rFonts w:asciiTheme="majorHAnsi" w:eastAsia="Times New Roman" w:hAnsiTheme="majorHAnsi" w:cstheme="majorHAnsi"/>
          <w:color w:val="000000" w:themeColor="text1"/>
          <w:lang w:val="en-US" w:eastAsia="en-GB"/>
        </w:rPr>
      </w:pPr>
      <w:r w:rsidRPr="00E6017B">
        <w:rPr>
          <w:rFonts w:asciiTheme="majorHAnsi" w:eastAsia="Times New Roman" w:hAnsiTheme="majorHAnsi" w:cstheme="majorHAnsi"/>
          <w:color w:val="000000" w:themeColor="text1"/>
          <w:highlight w:val="yellow"/>
          <w:lang w:val="en-US" w:eastAsia="en-GB"/>
        </w:rPr>
        <w:t xml:space="preserve">Modified </w:t>
      </w:r>
      <w:r w:rsidRPr="00E6017B">
        <w:rPr>
          <w:rStyle w:val="Strong"/>
          <w:rFonts w:asciiTheme="majorHAnsi" w:hAnsiTheme="majorHAnsi" w:cstheme="majorHAnsi"/>
          <w:b w:val="0"/>
          <w:bCs w:val="0"/>
          <w:highlight w:val="yellow"/>
          <w:lang w:val="en-US"/>
        </w:rPr>
        <w:t>2</w:t>
      </w:r>
      <w:r w:rsidR="002B244D">
        <w:rPr>
          <w:rStyle w:val="Strong"/>
          <w:rFonts w:asciiTheme="majorHAnsi" w:hAnsiTheme="majorHAnsi" w:cstheme="majorHAnsi"/>
          <w:b w:val="0"/>
          <w:bCs w:val="0"/>
          <w:highlight w:val="yellow"/>
          <w:lang w:val="en-US"/>
        </w:rPr>
        <w:t>9</w:t>
      </w:r>
      <w:r w:rsidRPr="00E6017B">
        <w:rPr>
          <w:rStyle w:val="Strong"/>
          <w:rFonts w:asciiTheme="majorHAnsi" w:hAnsiTheme="majorHAnsi" w:cstheme="majorHAnsi"/>
          <w:b w:val="0"/>
          <w:bCs w:val="0"/>
          <w:highlight w:val="yellow"/>
          <w:lang w:val="en-US"/>
        </w:rPr>
        <w:t xml:space="preserve"> </w:t>
      </w:r>
      <w:proofErr w:type="spellStart"/>
      <w:r w:rsidRPr="00E6017B">
        <w:rPr>
          <w:rStyle w:val="Strong"/>
          <w:rFonts w:asciiTheme="majorHAnsi" w:hAnsiTheme="majorHAnsi" w:cstheme="majorHAnsi"/>
          <w:b w:val="0"/>
          <w:bCs w:val="0"/>
          <w:highlight w:val="yellow"/>
          <w:lang w:val="en-US"/>
        </w:rPr>
        <w:t>sep</w:t>
      </w:r>
      <w:proofErr w:type="spellEnd"/>
      <w:r w:rsidRPr="00E6017B">
        <w:rPr>
          <w:rStyle w:val="Strong"/>
          <w:rFonts w:asciiTheme="majorHAnsi" w:hAnsiTheme="majorHAnsi" w:cstheme="majorHAnsi"/>
          <w:b w:val="0"/>
          <w:bCs w:val="0"/>
          <w:highlight w:val="yellow"/>
          <w:lang w:val="en-US"/>
        </w:rPr>
        <w:t xml:space="preserve"> 2022</w:t>
      </w:r>
    </w:p>
    <w:p w14:paraId="56442D9F" w14:textId="77777777" w:rsidR="007416B1" w:rsidRPr="007416B1" w:rsidRDefault="007416B1" w:rsidP="003F7734">
      <w:p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2DF59438" w14:textId="4143F4FF" w:rsidR="00BE063C" w:rsidRDefault="00BE063C" w:rsidP="003F7734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71AAD81" w14:textId="77777777" w:rsidR="00BE063C" w:rsidRPr="003F7734" w:rsidRDefault="00BE063C" w:rsidP="003F7734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9875C58" w14:textId="77777777" w:rsidR="007C7C12" w:rsidRPr="003F7734" w:rsidRDefault="007C7C12" w:rsidP="00DB6623">
      <w:pPr>
        <w:rPr>
          <w:sz w:val="20"/>
          <w:szCs w:val="20"/>
        </w:rPr>
      </w:pPr>
    </w:p>
    <w:p w14:paraId="4F11CCF3" w14:textId="33959687" w:rsidR="00DB6623" w:rsidRDefault="00DB6623" w:rsidP="00DB6623">
      <w:pPr>
        <w:rPr>
          <w:sz w:val="20"/>
          <w:szCs w:val="20"/>
          <w:lang w:val="en-US"/>
        </w:rPr>
      </w:pPr>
    </w:p>
    <w:p w14:paraId="7D7DAAA3" w14:textId="77777777" w:rsidR="00DB6623" w:rsidRPr="00DB6623" w:rsidRDefault="00DB6623" w:rsidP="004907DF">
      <w:pPr>
        <w:rPr>
          <w:rStyle w:val="Strong"/>
          <w:b w:val="0"/>
          <w:bCs w:val="0"/>
          <w:lang w:val="en-US"/>
        </w:rPr>
      </w:pPr>
    </w:p>
    <w:p w14:paraId="1D5B4752" w14:textId="51CBCFC2" w:rsidR="004907DF" w:rsidRDefault="004907DF">
      <w:pPr>
        <w:rPr>
          <w:lang w:val="en-US"/>
        </w:rPr>
      </w:pPr>
    </w:p>
    <w:p w14:paraId="12EE1D72" w14:textId="77777777" w:rsidR="004907DF" w:rsidRPr="00B66A4C" w:rsidRDefault="004907DF">
      <w:pPr>
        <w:rPr>
          <w:lang w:val="en-US"/>
        </w:rPr>
      </w:pPr>
    </w:p>
    <w:sectPr w:rsidR="004907DF" w:rsidRPr="00B66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5C73" w14:textId="77777777" w:rsidR="00E92DC5" w:rsidRDefault="00E92DC5" w:rsidP="00B66A4C">
      <w:r>
        <w:separator/>
      </w:r>
    </w:p>
  </w:endnote>
  <w:endnote w:type="continuationSeparator" w:id="0">
    <w:p w14:paraId="47C31CD9" w14:textId="77777777" w:rsidR="00E92DC5" w:rsidRDefault="00E92DC5" w:rsidP="00B6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tric Medium"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Metric Light"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7972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B294E" wp14:editId="602C606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175"/>
              <wp:wrapSquare wrapText="bothSides"/>
              <wp:docPr id="2" name="Text Box 2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41D3E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B2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textbox style="mso-fit-shape-to-text:t" inset="15pt,0,0,0">
                <w:txbxContent>
                  <w:p w14:paraId="7C541D3E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634A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7B9C80" wp14:editId="1E2F93BF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4445" b="3175"/>
              <wp:wrapSquare wrapText="bothSides"/>
              <wp:docPr id="3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DFC25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B9C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Intern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textbox style="mso-fit-shape-to-text:t" inset="15pt,0,0,0">
                <w:txbxContent>
                  <w:p w14:paraId="1B5DFC25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12E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3D789" wp14:editId="1FB071B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175"/>
              <wp:wrapSquare wrapText="bothSides"/>
              <wp:docPr id="1" name="Text Box 1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87118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3D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textbox style="mso-fit-shape-to-text:t" inset="15pt,0,0,0">
                <w:txbxContent>
                  <w:p w14:paraId="4F087118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EFB7" w14:textId="77777777" w:rsidR="00E92DC5" w:rsidRDefault="00E92DC5" w:rsidP="00B66A4C">
      <w:r>
        <w:separator/>
      </w:r>
    </w:p>
  </w:footnote>
  <w:footnote w:type="continuationSeparator" w:id="0">
    <w:p w14:paraId="665FF64B" w14:textId="77777777" w:rsidR="00E92DC5" w:rsidRDefault="00E92DC5" w:rsidP="00B6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AB9B" w14:textId="77777777" w:rsidR="00B66A4C" w:rsidRDefault="00B6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0F99" w14:textId="77777777" w:rsidR="00B66A4C" w:rsidRDefault="00B66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8DF" w14:textId="77777777" w:rsidR="00B66A4C" w:rsidRDefault="00B66A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gHp2k5G" int2:invalidationBookmarkName="" int2:hashCode="5jF0q0rggcxqAu" int2:id="f2XdO6t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59D"/>
    <w:multiLevelType w:val="multilevel"/>
    <w:tmpl w:val="593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262A9"/>
    <w:multiLevelType w:val="hybridMultilevel"/>
    <w:tmpl w:val="B5DEB3E0"/>
    <w:lvl w:ilvl="0" w:tplc="2CC01786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5C"/>
    <w:multiLevelType w:val="multilevel"/>
    <w:tmpl w:val="BF2E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F55FC"/>
    <w:multiLevelType w:val="hybridMultilevel"/>
    <w:tmpl w:val="1F0C94C4"/>
    <w:lvl w:ilvl="0" w:tplc="CB60A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45E"/>
    <w:multiLevelType w:val="hybridMultilevel"/>
    <w:tmpl w:val="753E639C"/>
    <w:lvl w:ilvl="0" w:tplc="224C1E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53BF"/>
    <w:multiLevelType w:val="hybridMultilevel"/>
    <w:tmpl w:val="3D344354"/>
    <w:lvl w:ilvl="0" w:tplc="7342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C1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7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9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E7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0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7138">
    <w:abstractNumId w:val="5"/>
  </w:num>
  <w:num w:numId="2" w16cid:durableId="2074504559">
    <w:abstractNumId w:val="4"/>
  </w:num>
  <w:num w:numId="3" w16cid:durableId="1848785929">
    <w:abstractNumId w:val="3"/>
  </w:num>
  <w:num w:numId="4" w16cid:durableId="502670835">
    <w:abstractNumId w:val="1"/>
  </w:num>
  <w:num w:numId="5" w16cid:durableId="762459722">
    <w:abstractNumId w:val="2"/>
  </w:num>
  <w:num w:numId="6" w16cid:durableId="13367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4C"/>
    <w:rsid w:val="000838CF"/>
    <w:rsid w:val="000A0304"/>
    <w:rsid w:val="00141A9E"/>
    <w:rsid w:val="001456A7"/>
    <w:rsid w:val="001C2BF4"/>
    <w:rsid w:val="0029200A"/>
    <w:rsid w:val="002A31E5"/>
    <w:rsid w:val="002B244D"/>
    <w:rsid w:val="002B5E1D"/>
    <w:rsid w:val="002C6588"/>
    <w:rsid w:val="003053EB"/>
    <w:rsid w:val="00306A05"/>
    <w:rsid w:val="003678D2"/>
    <w:rsid w:val="00377A49"/>
    <w:rsid w:val="0038041E"/>
    <w:rsid w:val="003A5B3D"/>
    <w:rsid w:val="003E4414"/>
    <w:rsid w:val="003F7734"/>
    <w:rsid w:val="00411DEC"/>
    <w:rsid w:val="00416AB5"/>
    <w:rsid w:val="004907DF"/>
    <w:rsid w:val="0049224C"/>
    <w:rsid w:val="004A73B4"/>
    <w:rsid w:val="0050539D"/>
    <w:rsid w:val="00512947"/>
    <w:rsid w:val="005264A6"/>
    <w:rsid w:val="00542007"/>
    <w:rsid w:val="00556D28"/>
    <w:rsid w:val="005A7BFB"/>
    <w:rsid w:val="006918B0"/>
    <w:rsid w:val="00697DD0"/>
    <w:rsid w:val="006C4E0C"/>
    <w:rsid w:val="007416B1"/>
    <w:rsid w:val="007A38B5"/>
    <w:rsid w:val="007B4AB5"/>
    <w:rsid w:val="007C3A21"/>
    <w:rsid w:val="007C7C12"/>
    <w:rsid w:val="00800A5F"/>
    <w:rsid w:val="0081338A"/>
    <w:rsid w:val="008175C2"/>
    <w:rsid w:val="0081767B"/>
    <w:rsid w:val="00857821"/>
    <w:rsid w:val="008D2F9C"/>
    <w:rsid w:val="008F6C9F"/>
    <w:rsid w:val="0091531F"/>
    <w:rsid w:val="00927B40"/>
    <w:rsid w:val="009B46C1"/>
    <w:rsid w:val="009C1301"/>
    <w:rsid w:val="009C2832"/>
    <w:rsid w:val="00A16CEA"/>
    <w:rsid w:val="00A42E00"/>
    <w:rsid w:val="00A51A3E"/>
    <w:rsid w:val="00AA099D"/>
    <w:rsid w:val="00AA6AAC"/>
    <w:rsid w:val="00AC76C2"/>
    <w:rsid w:val="00B20995"/>
    <w:rsid w:val="00B31DE2"/>
    <w:rsid w:val="00B60296"/>
    <w:rsid w:val="00B66A4C"/>
    <w:rsid w:val="00BA7A48"/>
    <w:rsid w:val="00BD69C8"/>
    <w:rsid w:val="00BE063C"/>
    <w:rsid w:val="00C27913"/>
    <w:rsid w:val="00C431DF"/>
    <w:rsid w:val="00C44F0E"/>
    <w:rsid w:val="00CB5FAC"/>
    <w:rsid w:val="00CC050C"/>
    <w:rsid w:val="00CC2252"/>
    <w:rsid w:val="00CC61F3"/>
    <w:rsid w:val="00CE345A"/>
    <w:rsid w:val="00CE3568"/>
    <w:rsid w:val="00D26E3A"/>
    <w:rsid w:val="00D270F8"/>
    <w:rsid w:val="00D319F8"/>
    <w:rsid w:val="00D46E5E"/>
    <w:rsid w:val="00D7258F"/>
    <w:rsid w:val="00DB6623"/>
    <w:rsid w:val="00DC4FC3"/>
    <w:rsid w:val="00DD1CF3"/>
    <w:rsid w:val="00DD57EF"/>
    <w:rsid w:val="00DE557A"/>
    <w:rsid w:val="00DE63A0"/>
    <w:rsid w:val="00E00864"/>
    <w:rsid w:val="00E04464"/>
    <w:rsid w:val="00E5526B"/>
    <w:rsid w:val="00E6017B"/>
    <w:rsid w:val="00E63DE0"/>
    <w:rsid w:val="00E732EE"/>
    <w:rsid w:val="00E92DC5"/>
    <w:rsid w:val="00EA45B9"/>
    <w:rsid w:val="00EA7B41"/>
    <w:rsid w:val="00EB68DC"/>
    <w:rsid w:val="00EF2E63"/>
    <w:rsid w:val="00F00FA3"/>
    <w:rsid w:val="00F44852"/>
    <w:rsid w:val="00F80792"/>
    <w:rsid w:val="11935889"/>
    <w:rsid w:val="13B7B507"/>
    <w:rsid w:val="3DE4DAE0"/>
    <w:rsid w:val="475608D0"/>
    <w:rsid w:val="678D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C18A86"/>
  <w15:chartTrackingRefBased/>
  <w15:docId w15:val="{A73281E2-6E59-944D-A1E1-4B79800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4C"/>
  </w:style>
  <w:style w:type="paragraph" w:styleId="Footer">
    <w:name w:val="footer"/>
    <w:basedOn w:val="Normal"/>
    <w:link w:val="FooterChar"/>
    <w:uiPriority w:val="99"/>
    <w:unhideWhenUsed/>
    <w:rsid w:val="00B66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4C"/>
  </w:style>
  <w:style w:type="character" w:styleId="Strong">
    <w:name w:val="Strong"/>
    <w:basedOn w:val="DefaultParagraphFont"/>
    <w:uiPriority w:val="22"/>
    <w:qFormat/>
    <w:rsid w:val="00B66A4C"/>
    <w:rPr>
      <w:b/>
      <w:bCs/>
    </w:rPr>
  </w:style>
  <w:style w:type="paragraph" w:styleId="ListParagraph">
    <w:name w:val="List Paragraph"/>
    <w:basedOn w:val="Normal"/>
    <w:uiPriority w:val="34"/>
    <w:qFormat/>
    <w:rsid w:val="001C2BF4"/>
    <w:pPr>
      <w:ind w:left="720"/>
      <w:contextualSpacing/>
    </w:pPr>
  </w:style>
  <w:style w:type="paragraph" w:customStyle="1" w:styleId="font7">
    <w:name w:val="font_7"/>
    <w:basedOn w:val="Normal"/>
    <w:rsid w:val="00305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49FA2-E835-7848-A2BE-C5DDB106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Engblom</dc:creator>
  <cp:keywords/>
  <dc:description/>
  <cp:lastModifiedBy>Malin Engblom</cp:lastModifiedBy>
  <cp:revision>37</cp:revision>
  <dcterms:created xsi:type="dcterms:W3CDTF">2022-04-28T20:03:00Z</dcterms:created>
  <dcterms:modified xsi:type="dcterms:W3CDTF">2022-09-29T12:19:00Z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Internal</vt:lpwstr>
  </property>
  <property fmtid="{D5CDD505-2E9C-101B-9397-08002B2CF9AE}" pid="5" name="MSIP_Label_477eab6e-04c6-4822-9252-98ab9f25736b_Enabled">
    <vt:lpwstr>true</vt:lpwstr>
  </property>
  <property fmtid="{D5CDD505-2E9C-101B-9397-08002B2CF9AE}" pid="6" name="MSIP_Label_477eab6e-04c6-4822-9252-98ab9f25736b_SetDate">
    <vt:lpwstr>2022-04-28T20:03:54Z</vt:lpwstr>
  </property>
  <property fmtid="{D5CDD505-2E9C-101B-9397-08002B2CF9AE}" pid="7" name="MSIP_Label_477eab6e-04c6-4822-9252-98ab9f25736b_Method">
    <vt:lpwstr>Standard</vt:lpwstr>
  </property>
  <property fmtid="{D5CDD505-2E9C-101B-9397-08002B2CF9AE}" pid="8" name="MSIP_Label_477eab6e-04c6-4822-9252-98ab9f25736b_Name">
    <vt:lpwstr>477eab6e-04c6-4822-9252-98ab9f25736b</vt:lpwstr>
  </property>
  <property fmtid="{D5CDD505-2E9C-101B-9397-08002B2CF9AE}" pid="9" name="MSIP_Label_477eab6e-04c6-4822-9252-98ab9f25736b_SiteId">
    <vt:lpwstr>d2007bef-127d-4591-97ac-10d72fe28031</vt:lpwstr>
  </property>
  <property fmtid="{D5CDD505-2E9C-101B-9397-08002B2CF9AE}" pid="10" name="MSIP_Label_477eab6e-04c6-4822-9252-98ab9f25736b_ActionId">
    <vt:lpwstr>31f6c50c-3b6d-4a7a-81b9-0b8d45f258cb</vt:lpwstr>
  </property>
  <property fmtid="{D5CDD505-2E9C-101B-9397-08002B2CF9AE}" pid="11" name="MSIP_Label_477eab6e-04c6-4822-9252-98ab9f25736b_ContentBits">
    <vt:lpwstr>2</vt:lpwstr>
  </property>
</Properties>
</file>